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ECC0" w14:textId="77777777" w:rsidR="003102DC" w:rsidRPr="00BD2380" w:rsidRDefault="003102DC" w:rsidP="00F9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KP-II.1431.11.2020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9138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2380">
        <w:rPr>
          <w:rFonts w:ascii="Times New Roman" w:hAnsi="Times New Roman" w:cs="Times New Roman"/>
          <w:sz w:val="24"/>
          <w:szCs w:val="24"/>
        </w:rPr>
        <w:t xml:space="preserve">Kielce, dnia </w:t>
      </w:r>
      <w:r>
        <w:rPr>
          <w:rFonts w:ascii="Times New Roman" w:hAnsi="Times New Roman" w:cs="Times New Roman"/>
          <w:sz w:val="24"/>
          <w:szCs w:val="24"/>
        </w:rPr>
        <w:t>5 października 2020</w:t>
      </w:r>
      <w:r w:rsidRPr="00BD23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225F55" w14:textId="77777777" w:rsidR="003102DC" w:rsidRDefault="003102DC" w:rsidP="00F9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03B0F" w14:textId="77777777" w:rsidR="00F91387" w:rsidRPr="0060760D" w:rsidRDefault="00F91387" w:rsidP="00F9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69FF7" w14:textId="6B5F88C7" w:rsidR="003102DC" w:rsidRPr="00F23A7E" w:rsidRDefault="00165837" w:rsidP="00F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</w:t>
      </w:r>
      <w:r w:rsidR="003102DC" w:rsidRPr="00F23A7E">
        <w:rPr>
          <w:rFonts w:ascii="Times New Roman" w:hAnsi="Times New Roman" w:cs="Times New Roman"/>
          <w:b/>
          <w:sz w:val="24"/>
          <w:szCs w:val="24"/>
        </w:rPr>
        <w:t xml:space="preserve"> kontroli problemowej przeprowadzonej w organizacjach pozarządowych, które otrzymały dofinansowani</w:t>
      </w:r>
      <w:r w:rsidR="003102DC">
        <w:rPr>
          <w:rFonts w:ascii="Times New Roman" w:hAnsi="Times New Roman" w:cs="Times New Roman"/>
          <w:b/>
          <w:sz w:val="24"/>
          <w:szCs w:val="24"/>
        </w:rPr>
        <w:t>e z budżetu Miasta Kielce w 2019</w:t>
      </w:r>
      <w:r w:rsidR="003102DC" w:rsidRPr="00F23A7E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05C3A7B1" w14:textId="77777777" w:rsidR="003102DC" w:rsidRPr="00F23A7E" w:rsidRDefault="003102DC" w:rsidP="00F9138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4E66D" w14:textId="77777777" w:rsidR="003102DC" w:rsidRDefault="003102DC" w:rsidP="00F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F23A7E">
        <w:rPr>
          <w:rFonts w:ascii="Times New Roman" w:eastAsia="Calibri" w:hAnsi="Times New Roman" w:cs="Times New Roman"/>
          <w:sz w:val="24"/>
          <w:szCs w:val="24"/>
        </w:rPr>
        <w:t>Na podstawie u</w:t>
      </w:r>
      <w:r>
        <w:rPr>
          <w:rFonts w:ascii="Times New Roman" w:eastAsia="Calibri" w:hAnsi="Times New Roman" w:cs="Times New Roman"/>
          <w:sz w:val="24"/>
          <w:szCs w:val="24"/>
        </w:rPr>
        <w:t>poważnienia Nr 12/2019 z dnia 6 lipca 2020</w:t>
      </w:r>
      <w:r w:rsidRPr="00F23A7E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F23A7E">
        <w:rPr>
          <w:rFonts w:ascii="Times New Roman" w:hAnsi="Times New Roman" w:cs="Times New Roman"/>
          <w:sz w:val="24"/>
          <w:szCs w:val="24"/>
        </w:rPr>
        <w:t>wydanego przez Prezydenta Miasta Kielce pracownicy Biura Audytu Wewnętrznego i Kontroli Urzędu Miasta Kielce przeprowadzili kontrolę problemową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7E">
        <w:rPr>
          <w:rFonts w:ascii="Times New Roman" w:hAnsi="Times New Roman" w:cs="Times New Roman"/>
          <w:sz w:val="24"/>
          <w:szCs w:val="24"/>
        </w:rPr>
        <w:t>w organizacjach pozarządowych, które otrzymały dofinansowanie z budżetu Miasta Kielce.</w:t>
      </w:r>
      <w:r w:rsidRPr="00243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8B51E" w14:textId="77777777" w:rsidR="003102DC" w:rsidRDefault="003102DC" w:rsidP="00F9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931B7" w14:textId="77777777" w:rsidR="003102DC" w:rsidRPr="00BD2380" w:rsidRDefault="003102DC" w:rsidP="00F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W wyniku kontroli </w:t>
      </w:r>
      <w:r w:rsidR="007A1F1F">
        <w:rPr>
          <w:rFonts w:ascii="Times New Roman" w:hAnsi="Times New Roman" w:cs="Times New Roman"/>
          <w:sz w:val="24"/>
          <w:szCs w:val="24"/>
        </w:rPr>
        <w:t>stwierdzono, co następuje:</w:t>
      </w:r>
    </w:p>
    <w:p w14:paraId="0B950FF4" w14:textId="77777777" w:rsidR="003102DC" w:rsidRPr="003102DC" w:rsidRDefault="003102DC" w:rsidP="00F91387">
      <w:pPr>
        <w:rPr>
          <w:rFonts w:ascii="Times New Roman" w:hAnsi="Times New Roman" w:cs="Times New Roman"/>
          <w:b/>
          <w:sz w:val="24"/>
          <w:szCs w:val="24"/>
        </w:rPr>
      </w:pPr>
    </w:p>
    <w:p w14:paraId="7091A847" w14:textId="77777777" w:rsidR="00D43D9B" w:rsidRPr="007A1F1F" w:rsidRDefault="00F00BBB" w:rsidP="00F91387">
      <w:pPr>
        <w:rPr>
          <w:rFonts w:ascii="Times New Roman" w:hAnsi="Times New Roman" w:cs="Times New Roman"/>
          <w:b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Świętokrzyskie Stowarzyszenie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Sportów Gimnastycznych TEMPO w Kielcach</w:t>
      </w:r>
    </w:p>
    <w:p w14:paraId="1EF1A52E" w14:textId="77777777" w:rsidR="00D43D9B" w:rsidRPr="00375564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A9314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nie prowadzi wyodrębnionej ewidencji księgowe dla zadania publicznego.</w:t>
      </w:r>
    </w:p>
    <w:p w14:paraId="28C9370A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14D21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2C08C44E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Stowarzyszenia prowadzić oddzielną ewidencję księgową dla każdego zadania publicznego.</w:t>
      </w:r>
    </w:p>
    <w:p w14:paraId="675FAB97" w14:textId="77777777" w:rsidR="00D43D9B" w:rsidRPr="00375564" w:rsidRDefault="00D43D9B" w:rsidP="00F91387">
      <w:pPr>
        <w:rPr>
          <w:rFonts w:ascii="Times New Roman" w:hAnsi="Times New Roman" w:cs="Times New Roman"/>
          <w:sz w:val="24"/>
          <w:szCs w:val="24"/>
        </w:rPr>
      </w:pPr>
    </w:p>
    <w:p w14:paraId="5C46B617" w14:textId="77777777" w:rsidR="00D43D9B" w:rsidRPr="00F91387" w:rsidRDefault="00375564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Klub</w:t>
      </w:r>
      <w:r w:rsidR="00F00BB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Sportowy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„Tęcza-Społem”</w:t>
      </w:r>
    </w:p>
    <w:p w14:paraId="1FC48253" w14:textId="77777777" w:rsidR="00D43D9B" w:rsidRPr="00F91387" w:rsidRDefault="00D43D9B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0C86831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gdzie zostało rozliczne wynagrodzenie pracowników w kwocie brutto wpisywana była błędna data wydatku, ponieważ wskazywano jedynie datę wypłaty wynagrodzenia netto dla pracownika. W zestawieniu faktur (rachunków) związanych z realizacją zadania publicznego brak daty zapłaty pozostałych składników wynagrodzenia tj. składek ZUS oraz podatku.</w:t>
      </w:r>
    </w:p>
    <w:p w14:paraId="335208ED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D3FDD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7BF80455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</w:p>
    <w:p w14:paraId="74CB253D" w14:textId="77777777" w:rsidR="00D43D9B" w:rsidRDefault="00D43D9B" w:rsidP="00F91387">
      <w:pPr>
        <w:rPr>
          <w:rFonts w:ascii="Times New Roman" w:hAnsi="Times New Roman" w:cs="Times New Roman"/>
          <w:i/>
          <w:sz w:val="24"/>
          <w:szCs w:val="24"/>
        </w:rPr>
      </w:pPr>
    </w:p>
    <w:p w14:paraId="306098CF" w14:textId="77777777" w:rsidR="00D43D9B" w:rsidRPr="00F91387" w:rsidRDefault="00F00BBB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Towarzystwo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S</w:t>
      </w:r>
      <w:r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portowe 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>Sokół Kielce</w:t>
      </w:r>
    </w:p>
    <w:p w14:paraId="04D31C96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1FC62BC" w14:textId="77777777" w:rsidR="00D43D9B" w:rsidRPr="00D43D9B" w:rsidRDefault="00D43D9B" w:rsidP="00F9138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rozliczono rachunek do umowy zlecenia 7/2019 z dnia 24.06.2019 r. za wykonanie 47 godzin zajęć sportowych na kwotę 3.760,09 zł, z czego dotacji pokryto 3.600 zł. Powyższą kwotę zapłacono gotówką w dniu 26.06.2019 r. kwota netto – 2.386,74 oraz w dniu 11.07.2019 r. zus w kwocie 882,67 zł. Brak potwierdzenia płatności na kwotę 330,59 zł oraz rachunek do umowy zlecenia 13/2019 z dnia 02.12.2019 r. na kwotę 200,00 zł wystawiony przez W. Kopacz za obsługę księgową, z czego z dotacji pokryto 200,00 zł. Powyższą kwotę zapłacono po realizacji zadania.</w:t>
      </w:r>
    </w:p>
    <w:p w14:paraId="3A64A1A3" w14:textId="77777777" w:rsidR="00D43D9B" w:rsidRPr="00D43D9B" w:rsidRDefault="00D43D9B" w:rsidP="00F9138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D9B">
        <w:rPr>
          <w:rFonts w:ascii="Times New Roman" w:hAnsi="Times New Roman" w:cs="Times New Roman"/>
          <w:sz w:val="24"/>
          <w:szCs w:val="24"/>
        </w:rPr>
        <w:t xml:space="preserve">W związku z wyżej wymienionymi nieprawidłowościami dotacja w wysokości </w:t>
      </w:r>
      <w:r w:rsidRPr="00D43D9B">
        <w:rPr>
          <w:rFonts w:ascii="Times New Roman" w:hAnsi="Times New Roman" w:cs="Times New Roman"/>
          <w:sz w:val="24"/>
          <w:szCs w:val="24"/>
        </w:rPr>
        <w:br/>
        <w:t>530,59 zł została wykorzystana niezgodnie z przeznaczeniem i podlega zwrotowi na konto Urzędu Miasta Kielce wraz z odsetkami zgodnie z § 11 umowy o realizację zadania publicznego.</w:t>
      </w:r>
    </w:p>
    <w:p w14:paraId="4199ADCD" w14:textId="77777777" w:rsidR="00F00BBB" w:rsidRDefault="00F00BB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FAD652B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Wniosek pokontrolny nr 1 </w:t>
      </w:r>
    </w:p>
    <w:p w14:paraId="7A0EF856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Środki z dotacji wydatkować zgodnie z zapisami umowy. Dokonać zwrotu dotacji wydatkowanej niezgodnie z przeznaczeniem.</w:t>
      </w:r>
    </w:p>
    <w:p w14:paraId="2B59F3A7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87698368"/>
      <w:bookmarkEnd w:id="0"/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Łączne kwoty wydatków wynikające z podsumowania kwot wykazanych w opisach zawartych na dokumentach źródłowych dotyczących źródła finansowania wydatków w poz. 5 i 8 nie są zgodne z kwotami dotacji i środków własnych wykazanymi </w:t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sprawozdaniu na realizację poszczególnych zadań;</w:t>
      </w:r>
    </w:p>
    <w:p w14:paraId="34E5239D" w14:textId="77777777" w:rsidR="00D43D9B" w:rsidRPr="00D43D9B" w:rsidRDefault="00D43D9B" w:rsidP="00F91387">
      <w:pPr>
        <w:tabs>
          <w:tab w:val="left" w:pos="14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593FE9F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2</w:t>
      </w:r>
    </w:p>
    <w:p w14:paraId="299C09A2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zadbać o to, aby kwoty wskazane w opisach na dokumentach źródłowych odpowiadały kwota wpisanym w sprawozdanie.</w:t>
      </w:r>
    </w:p>
    <w:p w14:paraId="622A4698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AE31EA5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gdzie zostało rozliczne wynagrodzenie pracowników w kwocie brutto wpisywana była błędna data wydatku, ponieważ wskazywano jedynie datę wypłaty wynagrodzenia netto dla pracownika. W zestawieniu faktur (rachunków) związanych z realizacją zadania publicznego brak daty zapłaty pozostałych składników wynagrodzenia tj. składek ZUS oraz podatku;</w:t>
      </w:r>
    </w:p>
    <w:p w14:paraId="461B6939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07BE9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3</w:t>
      </w:r>
    </w:p>
    <w:p w14:paraId="3BBE6912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</w:p>
    <w:p w14:paraId="12D19FB3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8466F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nie prowadzi wyodrębnionej ewidencji księgowej dla zadania publicznego;</w:t>
      </w:r>
    </w:p>
    <w:p w14:paraId="7FE2D0D5" w14:textId="77777777" w:rsidR="00D43D9B" w:rsidRPr="00D43D9B" w:rsidRDefault="00D43D9B" w:rsidP="00F9138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28AA4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4</w:t>
      </w:r>
    </w:p>
    <w:p w14:paraId="343D9ACF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W dalszej działalności Towarzystwa prowadzić oddzielną ewidencję księgową dla każdego zadania publicznego.</w:t>
      </w:r>
    </w:p>
    <w:p w14:paraId="3A68B9E3" w14:textId="77777777" w:rsidR="00F00BBB" w:rsidRDefault="00F00BBB" w:rsidP="00F9138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5EB00644" w14:textId="77777777" w:rsidR="00D43D9B" w:rsidRPr="00F91387" w:rsidRDefault="00F00BBB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Polskie Towarzystwo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Turystyczno-</w:t>
      </w:r>
      <w:r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Krajoznawcze 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Oddział Świętokrzyski </w:t>
      </w:r>
    </w:p>
    <w:p w14:paraId="21ED3F83" w14:textId="77777777" w:rsidR="00D43D9B" w:rsidRDefault="00D43D9B" w:rsidP="00F91387">
      <w:pPr>
        <w:tabs>
          <w:tab w:val="left" w:pos="201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25AA5224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 kwoty wydatków wynikające z podsumowania kwot wskazanych w opisach zawartych na dokumentach źródłowych dotyczących źródła finasowania wydatków są zgodne z kwotami dotacji i środków własnych wykazanymi w sprawozdaniu, nie są jednak zgodne z ewidencją księgo</w:t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LISTNUM </w:instrText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koncie 410-66 oraz 410-09.</w:t>
      </w:r>
    </w:p>
    <w:p w14:paraId="121E08D8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6112D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0C0DA280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Stowarzyszenia zadbać o to, aby ewidencja księgowa była zgodna ze składanym do Urzędu Miasta sprawozdaniem końcowym z wykonania zadania publicznego.</w:t>
      </w:r>
    </w:p>
    <w:p w14:paraId="021FAFFE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14AF4C30" w14:textId="77777777" w:rsidR="00D43D9B" w:rsidRPr="00F91387" w:rsidRDefault="00F00BBB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Kobiece Stowarzyszenie Piłkarskie</w:t>
      </w:r>
    </w:p>
    <w:p w14:paraId="240A87A9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43032E0B" w14:textId="77777777" w:rsidR="00D43D9B" w:rsidRPr="00D43D9B" w:rsidRDefault="00D43D9B" w:rsidP="00F91387">
      <w:pPr>
        <w:numPr>
          <w:ilvl w:val="0"/>
          <w:numId w:val="3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D9B">
        <w:rPr>
          <w:rFonts w:ascii="Times New Roman" w:hAnsi="Times New Roman" w:cs="Times New Roman"/>
          <w:sz w:val="24"/>
          <w:szCs w:val="24"/>
        </w:rPr>
        <w:t>Kwota 930,63 zł  wydatkowana została po zakończeniu zadania publicznego poz. 29,30,31 zestawienia faktur (rachunków) związanych z realizacją zadania publicznego.</w:t>
      </w:r>
    </w:p>
    <w:p w14:paraId="6C0A390E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F3BBEDA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Wniosek pokontrolny nr 1 </w:t>
      </w:r>
    </w:p>
    <w:p w14:paraId="12159946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W dalszej działalności  stowarzyszenia środki z dotacji wydatkować zgodnie z zapisami umowy. </w:t>
      </w:r>
    </w:p>
    <w:p w14:paraId="61A5D15E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315DF32B" w14:textId="77777777" w:rsidR="00D43D9B" w:rsidRPr="00F91387" w:rsidRDefault="00F00BB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Ognisko W</w:t>
      </w:r>
      <w:r w:rsidR="00D43D9B"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ychowawcze</w:t>
      </w:r>
    </w:p>
    <w:p w14:paraId="7C46814C" w14:textId="77777777" w:rsidR="00F00BBB" w:rsidRPr="00F00BBB" w:rsidRDefault="00F00BBB" w:rsidP="00F91387">
      <w:pPr>
        <w:pStyle w:val="Akapitzlist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7DB4828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pozycji gdzie zostało rozliczne wynagrodzenie pracowników w kwocie brutto wpisywana była błędna data wydatku, ponieważ wskazywano jedynie datę wypłaty wynagrodzenia netto dla pracownika. W zestawieniu faktur (rachunków) związanych z </w:t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realizacją zadania publicznego brak daty zapłaty pozostałych składników wynagrodzenia tj. składek ZUS oraz podatku;</w:t>
      </w:r>
    </w:p>
    <w:p w14:paraId="726BF0A2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B6958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15051D6D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</w:p>
    <w:p w14:paraId="0046AAE1" w14:textId="77777777" w:rsidR="00D43D9B" w:rsidRPr="00D43D9B" w:rsidRDefault="00D43D9B" w:rsidP="00F913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629C5" w14:textId="77777777" w:rsidR="00D43D9B" w:rsidRPr="00F91387" w:rsidRDefault="00D43D9B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Stowarzyszeni</w:t>
      </w:r>
      <w:r w:rsidR="00F00BBB" w:rsidRPr="00F91387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„Nadzieja Rodzinie” w Kielcach</w:t>
      </w:r>
    </w:p>
    <w:p w14:paraId="174D2E9B" w14:textId="77777777" w:rsidR="00D43D9B" w:rsidRPr="00D43D9B" w:rsidRDefault="00D43D9B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01AF7A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gdzie zostało rozliczne wynagrodzenie pracowników w kwocie brutto wpisywana była błędna data wydatku, ponieważ wskazywano jedynie datę wypłaty wynagrodzenia netto dla pracownika. W zestawieniu faktur (rachunków) związanych z realizacją zadania publicznego brak daty zapłaty pozostałych składników wynagrodzenia tj. składek ZUS oraz podatku;</w:t>
      </w:r>
    </w:p>
    <w:p w14:paraId="66B59384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911A2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2E565629" w14:textId="77777777" w:rsid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</w:p>
    <w:p w14:paraId="4134225C" w14:textId="77777777" w:rsidR="00375564" w:rsidRPr="00D43D9B" w:rsidRDefault="00375564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816F77F" w14:textId="77777777" w:rsidR="00375564" w:rsidRPr="00F91387" w:rsidRDefault="00375564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1387">
        <w:rPr>
          <w:rFonts w:ascii="Times New Roman" w:hAnsi="Times New Roman" w:cs="Times New Roman"/>
          <w:b/>
          <w:i/>
          <w:sz w:val="24"/>
        </w:rPr>
        <w:t>Stowarzyszeniu „MONAR</w:t>
      </w:r>
    </w:p>
    <w:p w14:paraId="74216EF8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41AB03E6" w14:textId="77777777" w:rsid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gdzie zostało rozliczne wynagrodzenie pracowników w kwocie brutto wpisywana była błędna data wydatku, ponieważ wskazywano jedynie datę wypłaty wynagrodzenia netto dla pracownika. W zestawieniu faktur (rachunków) związanych z realizacją zadania publicznego brak daty zapłaty pozostałych składników wynagrodzenia tj. składek ZUS oraz podatku.  W przypadku daty wybarwienia dokumentów księgowych z tytułu realizowanych umów zleceń były wpisywane daty zawarcia umów, a nie daty wystawienia rachunku do danej umowy na podstawie, której dokonywany był wydatek.</w:t>
      </w:r>
    </w:p>
    <w:p w14:paraId="58C1664B" w14:textId="77777777" w:rsidR="00375564" w:rsidRPr="00D43D9B" w:rsidRDefault="00375564" w:rsidP="00F9138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E3FFD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1C69803D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6967E6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</w:p>
    <w:p w14:paraId="64C39DD2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A7521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nie prowadzi wyodrębnionej ewidencji księgowej dla zadania publicznego.</w:t>
      </w:r>
    </w:p>
    <w:p w14:paraId="3DBC45C9" w14:textId="77777777" w:rsidR="00D43D9B" w:rsidRPr="00D43D9B" w:rsidRDefault="00D43D9B" w:rsidP="00F9138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DFED7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2</w:t>
      </w:r>
    </w:p>
    <w:p w14:paraId="4BB6819B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396E8C2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W dalszej działalności Stowarzyszenia prowadzić oddzielną ewidencję księgową dla każdego zadania publicznego.</w:t>
      </w:r>
    </w:p>
    <w:p w14:paraId="3F6C1EF6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31EC9DF5" w14:textId="77777777" w:rsidR="00D43D9B" w:rsidRPr="00F91387" w:rsidRDefault="00D43D9B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Stowarzyszenia im. Jana Karskiego</w:t>
      </w:r>
    </w:p>
    <w:p w14:paraId="5D748AA2" w14:textId="77777777" w:rsidR="00D43D9B" w:rsidRPr="00F91387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5AF73F64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nie prowadzi wyodrębnionej ewidencji księgowe dla zadania publicznego.</w:t>
      </w:r>
    </w:p>
    <w:p w14:paraId="5A47D7A9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963A9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7BE10822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Stowarzyszenia prowadzić oddzielną ewidencję księgową dla każdego zadania publicznego.</w:t>
      </w:r>
    </w:p>
    <w:p w14:paraId="0301F3F8" w14:textId="77777777" w:rsidR="00D43D9B" w:rsidRPr="00D43D9B" w:rsidRDefault="00D43D9B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F92F0E" w14:textId="77777777" w:rsidR="00D43D9B" w:rsidRPr="00F91387" w:rsidRDefault="00F00BBB" w:rsidP="00F913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</w:rPr>
        <w:t>Stowarzyszenie Sportowe</w:t>
      </w:r>
      <w:r w:rsidR="00D43D9B" w:rsidRPr="00F91387">
        <w:rPr>
          <w:rFonts w:ascii="Times New Roman" w:hAnsi="Times New Roman" w:cs="Times New Roman"/>
          <w:b/>
          <w:i/>
          <w:sz w:val="24"/>
          <w:szCs w:val="24"/>
        </w:rPr>
        <w:t xml:space="preserve"> Fun Sport</w:t>
      </w:r>
    </w:p>
    <w:p w14:paraId="7E8F349B" w14:textId="77777777" w:rsidR="00D43D9B" w:rsidRPr="00F91387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56E20D47" w14:textId="77777777" w:rsidR="00D43D9B" w:rsidRPr="00D43D9B" w:rsidRDefault="00D43D9B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gdzie zostało rozliczne wynagrodzenie pracowników w kwocie brutto wpisywana była błędna data wydatku, ponieważ wskazywano jedynie datę wypłaty wynagrodzenia netto dla pracownika. W zestawieniu faktur (rachunków) związanych z realizacją zadania publicznego brak daty zapłaty pozostałych składników wynagrodzenia tj. składek ZUS oraz podatku;</w:t>
      </w:r>
    </w:p>
    <w:p w14:paraId="39243715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1F5BF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721D8769" w14:textId="77777777" w:rsidR="00D43D9B" w:rsidRDefault="00D43D9B" w:rsidP="00F91387">
      <w:pPr>
        <w:tabs>
          <w:tab w:val="left" w:pos="6315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  <w:r w:rsid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71E0BDFA" w14:textId="77777777" w:rsidR="00692C11" w:rsidRDefault="00692C11" w:rsidP="00F91387">
      <w:pPr>
        <w:tabs>
          <w:tab w:val="left" w:pos="6315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5E52352" w14:textId="77777777" w:rsidR="00692C11" w:rsidRPr="00F91387" w:rsidRDefault="00F91387" w:rsidP="00F91387">
      <w:pPr>
        <w:tabs>
          <w:tab w:val="left" w:pos="6315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Świętokrzyski Klub</w:t>
      </w:r>
      <w:r w:rsidR="00692C11"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Alpinistyczny w Kielcach</w:t>
      </w:r>
    </w:p>
    <w:p w14:paraId="5288D23C" w14:textId="77777777" w:rsidR="00D43D9B" w:rsidRPr="00D43D9B" w:rsidRDefault="00D43D9B" w:rsidP="00F913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632A5" w14:textId="77777777" w:rsidR="00D43D9B" w:rsidRPr="00692C11" w:rsidRDefault="00D43D9B" w:rsidP="00F91387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płatności z tytułu zaciągniętych przez Klub zobowiązań dołączono potwierdzenie transakcji na konto Pana Jakuba Lakwy z dnia 25.07.2019r. (rozliczenie wyjazdu do PETZEN). Z ustnej informacji uzyskanej od Pana Jakuba Lakwy wynika, że wydatki związane z ww. wyjazdem pokrywał on gotówka z własnych środków, a po powrocie otrzymał on zwrot (refundację) poniesionych wydatków. W związku z powyższym szczegółowa  </w:t>
      </w:r>
      <w:r w:rsidRPr="00D43D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analiza dokumentów wykazała rozbieżności pomiędzy faktyczną datą zapłaty wynikającą z potwierdzenia transakcji, a datą wykazaną w zestawieniu faktur (rachunków) sprawozdania. </w:t>
      </w:r>
    </w:p>
    <w:p w14:paraId="3101BE88" w14:textId="77777777" w:rsidR="00D43D9B" w:rsidRPr="00D43D9B" w:rsidRDefault="00D43D9B" w:rsidP="00F91387">
      <w:pPr>
        <w:tabs>
          <w:tab w:val="left" w:pos="309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43D9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AF73209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Wniosek pokontrolny nr 1 </w:t>
      </w:r>
    </w:p>
    <w:p w14:paraId="684759CF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dalszej działalności Klubu udzielać pracownikom zaliczki na pokrycie kosztów zadania. </w:t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sprawozdanie końcowe wpisywać prawidłowe daty wydatków. </w:t>
      </w:r>
    </w:p>
    <w:p w14:paraId="144D5289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420AB" w14:textId="77777777" w:rsidR="00D43D9B" w:rsidRPr="00D43D9B" w:rsidRDefault="00D43D9B" w:rsidP="00F91387">
      <w:pPr>
        <w:numPr>
          <w:ilvl w:val="0"/>
          <w:numId w:val="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Podstawą rozliczenia kosztu (wydatku) nie może być paragon tak jak to miało miejsce </w:t>
      </w:r>
      <w:r w:rsidRPr="00D43D9B">
        <w:rPr>
          <w:rFonts w:ascii="Times New Roman" w:eastAsia="Times New Roman" w:hAnsi="Times New Roman" w:cs="Times New Roman"/>
          <w:sz w:val="23"/>
          <w:szCs w:val="23"/>
          <w:lang w:eastAsia="x-none"/>
        </w:rPr>
        <w:br/>
      </w:r>
      <w:r w:rsidRPr="00D43D9B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w poz. 4 zestawienia faktur (rachunków).</w:t>
      </w:r>
    </w:p>
    <w:p w14:paraId="1D46243A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26E89253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2</w:t>
      </w:r>
    </w:p>
    <w:p w14:paraId="4342380B" w14:textId="77777777" w:rsidR="00D43D9B" w:rsidRPr="00D43D9B" w:rsidRDefault="00D43D9B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Klubu koszty pokryte z dotacji rozliczać na podstawie faktury, rachunku, umowy .</w:t>
      </w:r>
    </w:p>
    <w:p w14:paraId="5E6CD92F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10D4BC17" w14:textId="77777777" w:rsidR="00D43D9B" w:rsidRPr="00D43D9B" w:rsidRDefault="00D43D9B" w:rsidP="00F9138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przedstawionych kontrolującym dokumentów ustalono, że do przeliczenia ujętych w sprawozdaniu faktur (poz. 3,4,5,6 )</w:t>
      </w:r>
      <w:r w:rsidRPr="00D43D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przyjęto kurs z dnia wymiany złotówek na euro. </w:t>
      </w:r>
    </w:p>
    <w:p w14:paraId="4C4073EE" w14:textId="77777777" w:rsidR="00D43D9B" w:rsidRPr="00D43D9B" w:rsidRDefault="00D43D9B" w:rsidP="00F913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AC466E" w14:textId="77777777" w:rsidR="00D43D9B" w:rsidRPr="00D43D9B" w:rsidRDefault="00D43D9B" w:rsidP="00F913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D9B"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14:paraId="6F16C30C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Klubu wartości na dokumentach księgowych wystawionych</w:t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walutach obcych</w:t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val="x-none" w:eastAsia="pl-PL"/>
        </w:rPr>
        <w:t xml:space="preserve"> przelicza</w:t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ć </w:t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val="x-none" w:eastAsia="pl-PL"/>
        </w:rPr>
        <w:t xml:space="preserve">na złotówki stosując odpowiedni kurs walutowy, zgodnie </w:t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D43D9B">
        <w:rPr>
          <w:rFonts w:ascii="Times New Roman" w:eastAsia="Times New Roman" w:hAnsi="Times New Roman" w:cs="Times New Roman"/>
          <w:i/>
          <w:sz w:val="24"/>
          <w:szCs w:val="24"/>
          <w:lang w:val="x-none" w:eastAsia="pl-PL"/>
        </w:rPr>
        <w:t>z obowiązującymi przepisami prawa podatkowego, jak i przepisami ustawy o rachunkowości.</w:t>
      </w:r>
    </w:p>
    <w:p w14:paraId="5745A270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25757EED" w14:textId="77777777" w:rsidR="00D43D9B" w:rsidRPr="00D43D9B" w:rsidRDefault="00D43D9B" w:rsidP="00F91387">
      <w:pPr>
        <w:numPr>
          <w:ilvl w:val="0"/>
          <w:numId w:val="4"/>
        </w:numPr>
        <w:tabs>
          <w:tab w:val="left" w:pos="54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kwota dotacji w wysokości 97,08 zł została wykorzystana niezgodnie z przeznaczeniem i podlega zwrotowi wraz z odsetkami w wysokości określonej jak dla zaległości podatkowych  zgodnie z § 11 umowy oraz art. 252 ust.2 </w:t>
      </w:r>
      <w:r w:rsidRPr="00D43D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ust. 6 pkt.2 ustawy o finansach publicznych ( Dz. U. z 2019 r. poz. 869 z późn. zm);</w:t>
      </w:r>
    </w:p>
    <w:p w14:paraId="27931494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50893A5F" w14:textId="77777777" w:rsidR="00D43D9B" w:rsidRP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4</w:t>
      </w:r>
    </w:p>
    <w:p w14:paraId="3B9128BA" w14:textId="77777777" w:rsidR="00D43D9B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Dokonać zwrotu dotacji wydatkowanej niezgodnie z przeznaczeniem.</w:t>
      </w:r>
    </w:p>
    <w:p w14:paraId="4AD435B8" w14:textId="77777777" w:rsidR="00692C11" w:rsidRPr="00692C11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4A1DBEFE" w14:textId="77777777" w:rsidR="00692C11" w:rsidRPr="00F91387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Kielecki Klub Lekkoatletyczny </w:t>
      </w:r>
    </w:p>
    <w:p w14:paraId="7234E65E" w14:textId="77777777" w:rsidR="00692C11" w:rsidRPr="00F91387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7276AB04" w14:textId="77777777" w:rsidR="00692C11" w:rsidRPr="00692C11" w:rsidRDefault="00692C11" w:rsidP="00F913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C11">
        <w:rPr>
          <w:rFonts w:ascii="Times New Roman" w:hAnsi="Times New Roman" w:cs="Times New Roman"/>
          <w:sz w:val="24"/>
          <w:szCs w:val="24"/>
        </w:rPr>
        <w:t xml:space="preserve">szczegółowa  </w:t>
      </w:r>
      <w:r w:rsidRPr="00692C11">
        <w:rPr>
          <w:rFonts w:ascii="Times New Roman" w:eastAsia="Calibri" w:hAnsi="Times New Roman" w:cs="Times New Roman"/>
          <w:sz w:val="24"/>
          <w:szCs w:val="24"/>
        </w:rPr>
        <w:t xml:space="preserve">analiza dokumentów wykazała rozbieżności pomiędzy faktyczną datą zapłaty wynikającą z potwierdzenia transakcji, a datą wykazaną w zestawieniu faktur (rachunków) w trzech pozycjach sprawozdania częściowego oraz w jednej pozycji  sprawozdania końcowego. </w:t>
      </w:r>
      <w:r w:rsidRPr="00692C11">
        <w:rPr>
          <w:rFonts w:ascii="Times New Roman" w:hAnsi="Times New Roman" w:cs="Times New Roman"/>
          <w:sz w:val="24"/>
          <w:szCs w:val="24"/>
        </w:rPr>
        <w:t>W pozycjach, gdzie rozliczno wynagrodzenie pracowników w kwocie brutto wpisywana była błędna data wydatku, ponieważ wskazywano jedynie datę wypłaty wynagrodzenia netto dla pracownika. W zestawieniach faktur (rachunków) związanych z realizacją zadania publicznego brak daty zapłaty pozostałych składników wynagrodzenia tj. składek ZUS oraz podatku. W przypadku daty wystawienia dokumentów księgowych z tytułu realizowanych umów cywilnoprawnych w większości przypadków wpisywano daty zawarcia umów, a nie daty wystawienia rachunku do danej umowy na podstawie, której dokonywany był wydatek.</w:t>
      </w:r>
    </w:p>
    <w:p w14:paraId="4D8BB6DB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F2D9E3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14:paraId="169D8347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W sprawozdaniu z realizacji zadania publicznego wpisywać prawidłowe daty wydatków.</w:t>
      </w:r>
    </w:p>
    <w:p w14:paraId="33C1FBE8" w14:textId="77777777" w:rsidR="00692C11" w:rsidRPr="00692C11" w:rsidRDefault="00692C11" w:rsidP="00F913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E9C734" w14:textId="77777777" w:rsidR="00692C11" w:rsidRPr="00692C11" w:rsidRDefault="00692C11" w:rsidP="00F913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2C11">
        <w:rPr>
          <w:rFonts w:ascii="Times New Roman" w:hAnsi="Times New Roman" w:cs="Times New Roman"/>
          <w:sz w:val="24"/>
          <w:szCs w:val="24"/>
        </w:rPr>
        <w:t xml:space="preserve">Z przedstawionej kontrolującym ewidencji księgowej na koncie 502 – koszty przyznanej dotacji z Urzędu Miasta wynika, że Klub prowadzi błędnie ewidencję księgową, dotyczy to m.in. poz. 3,21,34,35 zestawienia (faktur) rachunków sprawozdania częściowego. </w:t>
      </w:r>
    </w:p>
    <w:p w14:paraId="2A8BDA27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3CCFDA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14:paraId="01FEB531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W dalszej działalności klubu prowadzić prawidłowo ewidencje księgową dla zadania publicznego z podziałem na środki pochodzące z dotacji oraz środki własne.</w:t>
      </w:r>
    </w:p>
    <w:p w14:paraId="2379C7DC" w14:textId="77777777" w:rsidR="00692C11" w:rsidRPr="00F91387" w:rsidRDefault="00692C11" w:rsidP="00F9138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F4F91A" w14:textId="77777777" w:rsidR="00692C11" w:rsidRPr="00692C11" w:rsidRDefault="00692C11" w:rsidP="00F91387">
      <w:pPr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2C11">
        <w:rPr>
          <w:rFonts w:ascii="Times New Roman" w:hAnsi="Times New Roman" w:cs="Times New Roman"/>
          <w:sz w:val="24"/>
          <w:szCs w:val="24"/>
        </w:rPr>
        <w:t>Brak potwierdzenia płatności (fizycznej zapłaty) do faktury nr 2015/2019/FWEŁ na kwotę 200,00 zł.</w:t>
      </w:r>
      <w:r w:rsidRPr="00692C11">
        <w:rPr>
          <w:rFonts w:ascii="Times New Roman" w:hAnsi="Times New Roman" w:cs="Times New Roman"/>
        </w:rPr>
        <w:t xml:space="preserve"> </w:t>
      </w:r>
      <w:r w:rsidRPr="00692C11">
        <w:rPr>
          <w:rFonts w:ascii="Times New Roman" w:hAnsi="Times New Roman" w:cs="Times New Roman"/>
          <w:sz w:val="24"/>
          <w:szCs w:val="24"/>
        </w:rPr>
        <w:t>W związku z powyższym kwota dotacji w wysokości 200,00 zł została wykorzystana niezgodnie z przeznaczeniem i podlega zwrotowi wraz</w:t>
      </w:r>
      <w:r w:rsidRPr="00692C11">
        <w:rPr>
          <w:rFonts w:ascii="Times New Roman" w:hAnsi="Times New Roman" w:cs="Times New Roman"/>
          <w:sz w:val="24"/>
          <w:szCs w:val="24"/>
        </w:rPr>
        <w:br/>
        <w:t>z odsetkami w wysokości określonej jak dla zaległości podatkowych  zgodnie z § 11 umowy oraz art. 252 ust.2 i ust. 6 pkt.2 ustawy o finansach publicznych ( Dz. U.</w:t>
      </w:r>
      <w:r w:rsidRPr="00692C11">
        <w:rPr>
          <w:rFonts w:ascii="Times New Roman" w:hAnsi="Times New Roman" w:cs="Times New Roman"/>
          <w:sz w:val="24"/>
          <w:szCs w:val="24"/>
        </w:rPr>
        <w:br/>
        <w:t>z 2019 r. poz. 869 z późn. zm);</w:t>
      </w:r>
    </w:p>
    <w:p w14:paraId="7E050B12" w14:textId="77777777" w:rsidR="00692C11" w:rsidRPr="00692C11" w:rsidRDefault="00692C11" w:rsidP="00F9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6AD53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14:paraId="23B3FF54" w14:textId="77777777" w:rsidR="00692C11" w:rsidRPr="00692C11" w:rsidRDefault="00692C11" w:rsidP="00F9138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Środki z dotacji wykorzystywać zgodnie z zapisami umowy oraz art. 168 ust.4 i art. 251 ust.4 ustawy o finansach publicznych ( Dz. U. z 2019 r. poz. 869 z późn. zm). Dokonać zwrotu dotacji wykorzystanej niezgodnie z przeznaczeniem.</w:t>
      </w:r>
    </w:p>
    <w:p w14:paraId="4B56F981" w14:textId="77777777" w:rsidR="00692C11" w:rsidRPr="00692C11" w:rsidRDefault="00692C11" w:rsidP="00F9138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AEA859" w14:textId="77777777" w:rsidR="00692C11" w:rsidRPr="00F91387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Klub Uczelni</w:t>
      </w:r>
      <w:r w:rsidR="001D10F2"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any </w:t>
      </w: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A</w:t>
      </w:r>
      <w:r w:rsidR="001D10F2"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Z</w:t>
      </w: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S UJK w Kielcach</w:t>
      </w:r>
    </w:p>
    <w:p w14:paraId="617D3A0B" w14:textId="77777777" w:rsidR="001D10F2" w:rsidRPr="00D43D9B" w:rsidRDefault="001D10F2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89E6D" w14:textId="77777777" w:rsidR="001D10F2" w:rsidRPr="00D43D9B" w:rsidRDefault="00F91387" w:rsidP="00F913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</w:t>
      </w:r>
      <w:r w:rsidR="001D1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analiza dokumentów wykazała rozbieżności pomiędzy faktyczną datą zapłaty wynikającą z faktury, a datą wykazaną w zestawieniu faktur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rachunków</w:t>
      </w:r>
      <w:r w:rsidR="001D10F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sprawozdania.</w:t>
      </w:r>
    </w:p>
    <w:p w14:paraId="5D527AB0" w14:textId="77777777" w:rsidR="001D10F2" w:rsidRPr="00D43D9B" w:rsidRDefault="001D10F2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98987" w14:textId="77777777" w:rsidR="001D10F2" w:rsidRPr="00D43D9B" w:rsidRDefault="001D10F2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3D9B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Wniosek pokontrolny nr 1</w:t>
      </w:r>
    </w:p>
    <w:p w14:paraId="7A5DE6D7" w14:textId="77777777" w:rsidR="001D10F2" w:rsidRPr="00D43D9B" w:rsidRDefault="001D10F2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3D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sprawozdanie wpisywać prawidłowe daty wydatków.</w:t>
      </w:r>
    </w:p>
    <w:p w14:paraId="7F6DCE66" w14:textId="77777777" w:rsidR="00D43D9B" w:rsidRPr="00692C11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3294087B" w14:textId="77777777" w:rsidR="00F91387" w:rsidRDefault="00F91387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162009" w14:textId="77777777" w:rsidR="00F91387" w:rsidRDefault="00F91387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D7F2CE" w14:textId="77777777" w:rsidR="00D43D9B" w:rsidRPr="00F91387" w:rsidRDefault="00692C11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Uczelniany Klub Sportowy „Zalew Kielce”</w:t>
      </w:r>
    </w:p>
    <w:p w14:paraId="6A8A9449" w14:textId="77777777" w:rsidR="00692C11" w:rsidRPr="00692C11" w:rsidRDefault="00692C11" w:rsidP="00F91387">
      <w:pPr>
        <w:tabs>
          <w:tab w:val="num" w:pos="0"/>
          <w:tab w:val="num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67B159" w14:textId="77777777" w:rsidR="00692C11" w:rsidRPr="00692C11" w:rsidRDefault="00692C11" w:rsidP="00F9138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ujęte w poz. 6 oraz 8 zestawienia faktur (rachunków) związanych z realizacją zadania publicznego obejmowały okres poprzedzający termin realizowanego zadania publicznego.</w:t>
      </w:r>
    </w:p>
    <w:p w14:paraId="620B94B2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1546A0C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1</w:t>
      </w:r>
    </w:p>
    <w:p w14:paraId="4E753217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sprawozdaniu z realizacji zadania publicznego ujmować tylko dokumenty, których zakres czasowy dotyczy terminu realizacji zadania.</w:t>
      </w:r>
    </w:p>
    <w:p w14:paraId="010F6D35" w14:textId="77777777" w:rsidR="00692C11" w:rsidRPr="00692C11" w:rsidRDefault="00692C11" w:rsidP="00F91387">
      <w:pPr>
        <w:keepNext/>
        <w:tabs>
          <w:tab w:val="left" w:pos="4111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D3D5B" w14:textId="77777777" w:rsidR="00692C11" w:rsidRPr="00692C11" w:rsidRDefault="00692C11" w:rsidP="00F9138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potwierdzenia płatności do poz. 13 zestawienia faktur (rachunków) związanych</w:t>
      </w:r>
    </w:p>
    <w:p w14:paraId="0D87A142" w14:textId="77777777" w:rsidR="00692C11" w:rsidRPr="00692C11" w:rsidRDefault="00692C11" w:rsidP="00F9138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zadania publicznego.</w:t>
      </w:r>
    </w:p>
    <w:p w14:paraId="27420DB6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C14C374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2</w:t>
      </w:r>
    </w:p>
    <w:p w14:paraId="339B05CB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Klubu zadbać o właściwe dokumentowanie płatności ujętych</w:t>
      </w: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sprawozdaniu z realizacji zadania publicznego.</w:t>
      </w:r>
    </w:p>
    <w:p w14:paraId="5D3A0F9E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775F632" w14:textId="77777777" w:rsidR="00692C11" w:rsidRPr="00692C11" w:rsidRDefault="00692C11" w:rsidP="00F9138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10 zestawienia faktur (rachunków) związanych z realizacją zadania publicznego ujęto inna kwotę niż wynikała z dokumentu źródłowego.</w:t>
      </w:r>
    </w:p>
    <w:p w14:paraId="23728ED1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DDB9AB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3</w:t>
      </w:r>
    </w:p>
    <w:p w14:paraId="6128DBD7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sprawozdaniu z realizacji zadania publicznego wpisywać prawidłowe kwoty wydatków zgodne z dokumentami źródłowymi.</w:t>
      </w:r>
    </w:p>
    <w:p w14:paraId="7786B7B8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30E46" w14:textId="77777777" w:rsidR="00692C11" w:rsidRPr="00692C11" w:rsidRDefault="00692C11" w:rsidP="00F91387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analiza dokumentacji przedstawionej kontrolującym wykazała </w:t>
      </w:r>
      <w:r w:rsidRPr="00692C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rozbieżności pomiędzy faktyczną datą zapłaty wynikającą z potwierdzenia transakcji, a datą wykazaną w zestawieniu faktur (rachunków) sprawozdania, dotyczy to m.in. poz. 17,27,30 oraz</w:t>
      </w:r>
      <w:r w:rsidRPr="00692C1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sprawozdaniu zostały błędnie wpisane wartości całkowite faktur/ rachunków m.in.</w:t>
      </w:r>
      <w:r w:rsidRPr="00692C1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poz. 13,14.  Ponadto w</w:t>
      </w: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pozycji, gdzie rozliczno wynagrodzenie pracownika w kwocie brutto wpisywana była błędna data wydatku, ponieważ wskazywano jedynie datę wypłaty wynagrodzenia netto dla pracownika. W zestawieniach faktur (rachunków) związanych </w:t>
      </w: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realizacją zadania publicznego brak daty zapłaty pozostałych składników wynagrodzenia tj. składek ZUS oraz podatku. </w:t>
      </w:r>
    </w:p>
    <w:p w14:paraId="558753CB" w14:textId="77777777" w:rsidR="00692C11" w:rsidRPr="00692C11" w:rsidRDefault="00692C11" w:rsidP="00F91387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3A66DB6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4</w:t>
      </w:r>
    </w:p>
    <w:p w14:paraId="62CBA639" w14:textId="77777777" w:rsidR="00692C11" w:rsidRPr="00692C11" w:rsidRDefault="00692C11" w:rsidP="00F91387">
      <w:p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sprawozdaniu z realizacji zadania publicznego wpisywać prawidłowe daty wydatków.</w:t>
      </w:r>
    </w:p>
    <w:p w14:paraId="39B4C102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65D3D92" w14:textId="77777777" w:rsidR="00692C11" w:rsidRPr="00692C11" w:rsidRDefault="00692C11" w:rsidP="00F9138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sz w:val="24"/>
          <w:szCs w:val="24"/>
          <w:lang w:eastAsia="pl-PL"/>
        </w:rPr>
        <w:t>Do poz. 18,42,49,63,82,105 zestawienia faktur (rachunków) podstawą rozliczenia kosztu (wydatku) był paragon, a do poz. 49 brak oryginalnego dokumentu (paragonu) na podstawie, którego został dokonany wydatek.</w:t>
      </w:r>
    </w:p>
    <w:p w14:paraId="220FEDB2" w14:textId="77777777" w:rsidR="00692C11" w:rsidRPr="00692C11" w:rsidRDefault="00692C11" w:rsidP="00F91387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1E8F78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5</w:t>
      </w:r>
    </w:p>
    <w:p w14:paraId="2772C536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Klubu koszty pokryte z dotacji rozliczać na podstawie właściwych</w:t>
      </w:r>
      <w:r w:rsidRPr="00692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oryginalnych dokumentów tzn. faktur, rachunków, umów.</w:t>
      </w:r>
    </w:p>
    <w:p w14:paraId="7904818E" w14:textId="77777777" w:rsidR="00D43D9B" w:rsidRPr="00692C11" w:rsidRDefault="00D43D9B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CEB15BA" w14:textId="77777777" w:rsidR="00692C11" w:rsidRPr="00F91387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F9138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Stowarzyszenie Fraktal </w:t>
      </w:r>
    </w:p>
    <w:p w14:paraId="21AD6534" w14:textId="77777777" w:rsidR="00692C11" w:rsidRPr="00692C11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14102D32" w14:textId="77777777" w:rsidR="00692C11" w:rsidRPr="00692C11" w:rsidRDefault="00692C11" w:rsidP="00F91387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C11">
        <w:rPr>
          <w:rFonts w:ascii="Times New Roman" w:hAnsi="Times New Roman" w:cs="Times New Roman"/>
          <w:sz w:val="24"/>
          <w:szCs w:val="24"/>
        </w:rPr>
        <w:t xml:space="preserve">szczegółowa  </w:t>
      </w:r>
      <w:r w:rsidRPr="00692C11">
        <w:rPr>
          <w:rFonts w:ascii="Times New Roman" w:eastAsia="Calibri" w:hAnsi="Times New Roman" w:cs="Times New Roman"/>
          <w:sz w:val="24"/>
          <w:szCs w:val="24"/>
        </w:rPr>
        <w:t xml:space="preserve">analiza dokumentów wykazała rozbieżności pomiędzy faktyczną datą zapłaty wynikającą z potwierdzenia transakcji, a datą wykazaną w zestawieniu faktur (rachunków) sprawozdania oraz datą wystawienia dokumentu księgowego, dotyczy poz. od 1 do 5. </w:t>
      </w:r>
    </w:p>
    <w:p w14:paraId="4BA29E92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AA24DA" w14:textId="77777777" w:rsidR="00692C11" w:rsidRPr="00692C11" w:rsidRDefault="00692C11" w:rsidP="00F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14:paraId="7254828E" w14:textId="77777777" w:rsidR="00692C11" w:rsidRPr="00692C11" w:rsidRDefault="00692C11" w:rsidP="00F91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W sprawozdaniu z realizacji zadania publicznego wpisywać prawidłowe daty wydatków.</w:t>
      </w:r>
    </w:p>
    <w:p w14:paraId="2F2166BE" w14:textId="77777777" w:rsidR="00692C11" w:rsidRPr="00692C11" w:rsidRDefault="00692C11" w:rsidP="00F9138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F42E4" w14:textId="77777777" w:rsidR="00692C11" w:rsidRPr="00692C11" w:rsidRDefault="00692C11" w:rsidP="00F9138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C11">
        <w:rPr>
          <w:rFonts w:ascii="Times New Roman" w:hAnsi="Times New Roman" w:cs="Times New Roman"/>
          <w:sz w:val="24"/>
          <w:szCs w:val="24"/>
        </w:rPr>
        <w:t>W przypadku płatności gotówkowych brak raportów kasowych, dowodów KW, KP. Dotacja została przekazana na subkonto i na tym rachunku powinny być widoczne wpłaty lub wypłaty środków. Kontrolującym przedstawiono potwierdzenia wypłat gotówki kartą z rachunku bieżącego Stowarzyszenia. Brak potwierdzeń wpłaty środków na subkonto dotacji;</w:t>
      </w:r>
    </w:p>
    <w:p w14:paraId="5A6603B0" w14:textId="77777777" w:rsidR="00692C11" w:rsidRPr="00692C11" w:rsidRDefault="00692C11" w:rsidP="00F91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A84F22" w14:textId="77777777" w:rsidR="00692C11" w:rsidRPr="00692C11" w:rsidRDefault="00692C11" w:rsidP="00F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14:paraId="51F076CF" w14:textId="77777777" w:rsidR="00692C11" w:rsidRPr="00692C11" w:rsidRDefault="00692C11" w:rsidP="00F91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W dalszej działalności Stowarzyszenia zadbać o właściwe dokumentowanie płatności ujętych</w:t>
      </w:r>
      <w:r w:rsidRPr="00692C11">
        <w:rPr>
          <w:rFonts w:ascii="Times New Roman" w:hAnsi="Times New Roman" w:cs="Times New Roman"/>
          <w:i/>
          <w:sz w:val="24"/>
          <w:szCs w:val="24"/>
        </w:rPr>
        <w:br/>
        <w:t>w sprawozdaniu z realizacji zadania publicznego.</w:t>
      </w:r>
    </w:p>
    <w:p w14:paraId="110ACA87" w14:textId="77777777" w:rsidR="00692C11" w:rsidRPr="00F91387" w:rsidRDefault="00692C11" w:rsidP="00F91387">
      <w:pPr>
        <w:keepNext/>
        <w:tabs>
          <w:tab w:val="left" w:pos="4111"/>
        </w:tabs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6086306" w14:textId="77777777" w:rsidR="00692C11" w:rsidRPr="00F91387" w:rsidRDefault="00692C11" w:rsidP="00F91387">
      <w:pPr>
        <w:tabs>
          <w:tab w:val="left" w:pos="4962"/>
        </w:tabs>
        <w:jc w:val="both"/>
        <w:rPr>
          <w:rFonts w:ascii="Times New Roman" w:hAnsi="Times New Roman" w:cs="Times New Roman"/>
          <w:b/>
          <w:i/>
          <w:sz w:val="24"/>
          <w:szCs w:val="24"/>
          <w:lang w:eastAsia="x-none"/>
        </w:rPr>
      </w:pPr>
      <w:r w:rsidRPr="00F91387">
        <w:rPr>
          <w:rFonts w:ascii="Times New Roman" w:hAnsi="Times New Roman" w:cs="Times New Roman"/>
          <w:b/>
          <w:i/>
          <w:sz w:val="24"/>
          <w:szCs w:val="24"/>
          <w:lang w:eastAsia="x-none"/>
        </w:rPr>
        <w:t>Katolickie Stowarzyszenie „Civitas Christina” Oddział Okręgowy w Kielcach</w:t>
      </w:r>
    </w:p>
    <w:p w14:paraId="6ACBD00B" w14:textId="77777777" w:rsidR="00692C11" w:rsidRPr="00F91387" w:rsidRDefault="00692C11" w:rsidP="00F91387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14:paraId="27F9214C" w14:textId="77777777" w:rsidR="00692C11" w:rsidRPr="00692C11" w:rsidRDefault="00692C11" w:rsidP="00F91387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C11">
        <w:rPr>
          <w:rFonts w:ascii="Times New Roman" w:hAnsi="Times New Roman" w:cs="Times New Roman"/>
          <w:sz w:val="24"/>
          <w:szCs w:val="24"/>
        </w:rPr>
        <w:t xml:space="preserve">szczegółowa  </w:t>
      </w:r>
      <w:r w:rsidRPr="00692C11">
        <w:rPr>
          <w:rFonts w:ascii="Times New Roman" w:eastAsia="Calibri" w:hAnsi="Times New Roman" w:cs="Times New Roman"/>
          <w:sz w:val="24"/>
          <w:szCs w:val="24"/>
        </w:rPr>
        <w:t xml:space="preserve">analiza dokumentów wykazała rozbieżności pomiędzy faktyczną datą zapłaty wynikającą z potwierdzenia transakcji, a datą wykazaną w zestawieniu faktur (rachunków) sprawozdania oraz datą wystawienia dokumentu księgowego. </w:t>
      </w:r>
    </w:p>
    <w:p w14:paraId="1B7F1849" w14:textId="77777777" w:rsidR="00692C11" w:rsidRPr="00692C11" w:rsidRDefault="00692C11" w:rsidP="00F9138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D35A6B" w14:textId="77777777" w:rsidR="00692C11" w:rsidRPr="00692C11" w:rsidRDefault="00692C11" w:rsidP="00F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14:paraId="4840BA06" w14:textId="77777777" w:rsidR="00692C11" w:rsidRPr="00692C11" w:rsidRDefault="00692C11" w:rsidP="00F91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W sprawozdaniu z realizacji zadania publicznego wpisywać prawidłowe daty wydatków.</w:t>
      </w:r>
    </w:p>
    <w:p w14:paraId="762D5B75" w14:textId="77777777" w:rsidR="00692C11" w:rsidRPr="00692C11" w:rsidRDefault="00692C11" w:rsidP="00F9138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A8B31" w14:textId="77777777" w:rsidR="00692C11" w:rsidRPr="00692C11" w:rsidRDefault="00692C11" w:rsidP="00F9138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C11">
        <w:rPr>
          <w:rFonts w:ascii="Times New Roman" w:hAnsi="Times New Roman" w:cs="Times New Roman"/>
          <w:sz w:val="24"/>
          <w:szCs w:val="24"/>
        </w:rPr>
        <w:t xml:space="preserve">Z przedstawionej kontrolującym dokumentacji wynika, że Stowarzyszenie nie prowadzi ewidencji księgowej zgodnie z § 7 umowy. </w:t>
      </w:r>
    </w:p>
    <w:p w14:paraId="265AC206" w14:textId="77777777" w:rsidR="00692C11" w:rsidRPr="00692C11" w:rsidRDefault="00692C11" w:rsidP="00F91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D23740" w14:textId="77777777" w:rsidR="00692C11" w:rsidRPr="00692C11" w:rsidRDefault="00692C11" w:rsidP="00F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C11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14:paraId="559E4846" w14:textId="77777777" w:rsidR="00692C11" w:rsidRPr="00692C11" w:rsidRDefault="00692C11" w:rsidP="00F91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C11">
        <w:rPr>
          <w:rFonts w:ascii="Times New Roman" w:hAnsi="Times New Roman" w:cs="Times New Roman"/>
          <w:i/>
          <w:sz w:val="24"/>
          <w:szCs w:val="24"/>
        </w:rPr>
        <w:t>W dalszej działalności stowarzyszenia prowadzić ewidencje księgową zgodnie z zapisami umowy na realizację zadania publicznego.</w:t>
      </w:r>
    </w:p>
    <w:p w14:paraId="34477DD9" w14:textId="77777777" w:rsidR="00692C11" w:rsidRPr="00692C11" w:rsidRDefault="00692C11" w:rsidP="00F9138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sectPr w:rsidR="00692C11" w:rsidRPr="00692C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2C5C" w14:textId="77777777" w:rsidR="006A54AD" w:rsidRDefault="006A54AD" w:rsidP="00D43D9B">
      <w:r>
        <w:separator/>
      </w:r>
    </w:p>
  </w:endnote>
  <w:endnote w:type="continuationSeparator" w:id="0">
    <w:p w14:paraId="46A6BE1B" w14:textId="77777777" w:rsidR="006A54AD" w:rsidRDefault="006A54AD" w:rsidP="00D4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480564"/>
      <w:docPartObj>
        <w:docPartGallery w:val="Page Numbers (Bottom of Page)"/>
        <w:docPartUnique/>
      </w:docPartObj>
    </w:sdtPr>
    <w:sdtEndPr/>
    <w:sdtContent>
      <w:p w14:paraId="7F66D857" w14:textId="77777777" w:rsidR="007A1F1F" w:rsidRDefault="007A1F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87">
          <w:rPr>
            <w:noProof/>
          </w:rPr>
          <w:t>7</w:t>
        </w:r>
        <w:r>
          <w:fldChar w:fldCharType="end"/>
        </w:r>
      </w:p>
    </w:sdtContent>
  </w:sdt>
  <w:p w14:paraId="278677EB" w14:textId="77777777" w:rsidR="007A1F1F" w:rsidRDefault="007A1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24CB" w14:textId="77777777" w:rsidR="006A54AD" w:rsidRDefault="006A54AD" w:rsidP="00D43D9B">
      <w:r>
        <w:separator/>
      </w:r>
    </w:p>
  </w:footnote>
  <w:footnote w:type="continuationSeparator" w:id="0">
    <w:p w14:paraId="52DA366E" w14:textId="77777777" w:rsidR="006A54AD" w:rsidRDefault="006A54AD" w:rsidP="00D4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51EF"/>
    <w:multiLevelType w:val="hybridMultilevel"/>
    <w:tmpl w:val="FA7AB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4E74"/>
    <w:multiLevelType w:val="hybridMultilevel"/>
    <w:tmpl w:val="439AD25A"/>
    <w:lvl w:ilvl="0" w:tplc="57BC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05FD"/>
    <w:multiLevelType w:val="hybridMultilevel"/>
    <w:tmpl w:val="DF2A06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B219D"/>
    <w:multiLevelType w:val="hybridMultilevel"/>
    <w:tmpl w:val="8E3614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35A59"/>
    <w:multiLevelType w:val="hybridMultilevel"/>
    <w:tmpl w:val="5358D264"/>
    <w:lvl w:ilvl="0" w:tplc="DF6E02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3DF2"/>
    <w:multiLevelType w:val="hybridMultilevel"/>
    <w:tmpl w:val="5358D264"/>
    <w:lvl w:ilvl="0" w:tplc="DF6E02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573DA"/>
    <w:multiLevelType w:val="hybridMultilevel"/>
    <w:tmpl w:val="9ED26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16DB"/>
    <w:multiLevelType w:val="hybridMultilevel"/>
    <w:tmpl w:val="F79A7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EA"/>
    <w:rsid w:val="00033307"/>
    <w:rsid w:val="000A4A36"/>
    <w:rsid w:val="00165837"/>
    <w:rsid w:val="001951C9"/>
    <w:rsid w:val="001C3EEA"/>
    <w:rsid w:val="001D10F2"/>
    <w:rsid w:val="003102DC"/>
    <w:rsid w:val="00375564"/>
    <w:rsid w:val="003A526A"/>
    <w:rsid w:val="004A2D09"/>
    <w:rsid w:val="00692C11"/>
    <w:rsid w:val="006A54AD"/>
    <w:rsid w:val="007A1F1F"/>
    <w:rsid w:val="00917529"/>
    <w:rsid w:val="009817DD"/>
    <w:rsid w:val="00BC7AE8"/>
    <w:rsid w:val="00D43D9B"/>
    <w:rsid w:val="00F00BBB"/>
    <w:rsid w:val="00F91387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94EF"/>
  <w15:docId w15:val="{3FDAD2A6-9876-4D03-9C82-994E6544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D43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D9B"/>
  </w:style>
  <w:style w:type="paragraph" w:styleId="Stopka">
    <w:name w:val="footer"/>
    <w:basedOn w:val="Normalny"/>
    <w:link w:val="StopkaZnak"/>
    <w:uiPriority w:val="99"/>
    <w:unhideWhenUsed/>
    <w:rsid w:val="00D43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D9B"/>
  </w:style>
  <w:style w:type="paragraph" w:styleId="Akapitzlist">
    <w:name w:val="List Paragraph"/>
    <w:basedOn w:val="Normalny"/>
    <w:uiPriority w:val="34"/>
    <w:qFormat/>
    <w:rsid w:val="00F0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2125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Jamróz</dc:creator>
  <cp:keywords/>
  <dc:description/>
  <cp:lastModifiedBy>Mariusz Osiński</cp:lastModifiedBy>
  <cp:revision>3</cp:revision>
  <dcterms:created xsi:type="dcterms:W3CDTF">2020-10-05T06:16:00Z</dcterms:created>
  <dcterms:modified xsi:type="dcterms:W3CDTF">2020-10-05T10:41:00Z</dcterms:modified>
</cp:coreProperties>
</file>